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611" w14:textId="017AEC1F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734268">
        <w:rPr>
          <w:rFonts w:cstheme="minorHAnsi"/>
          <w:b/>
          <w:bCs/>
        </w:rPr>
        <w:t>3</w:t>
      </w:r>
    </w:p>
    <w:p w14:paraId="54590824" w14:textId="76A5E11A" w:rsidR="00D528D4" w:rsidRPr="00A04CF7" w:rsidRDefault="00D528D4" w:rsidP="00D528D4">
      <w:pPr>
        <w:ind w:left="284"/>
        <w:jc w:val="both"/>
        <w:rPr>
          <w:rFonts w:ascii="Calibri" w:hAnsi="Calibri" w:cs="Calibri"/>
          <w:b/>
          <w:bCs/>
          <w:color w:val="000000"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Pr="004B57DC">
        <w:rPr>
          <w:rFonts w:ascii="Calibri" w:hAnsi="Calibri" w:cs="Calibri"/>
          <w:b/>
        </w:rPr>
        <w:t xml:space="preserve">Richiesta di Offerta (RdO) a inviti tramite MePA, ai sensi dell’art. 50, comma 1, lett. </w:t>
      </w:r>
      <w:r>
        <w:rPr>
          <w:rFonts w:ascii="Calibri" w:hAnsi="Calibri" w:cs="Calibri"/>
          <w:b/>
        </w:rPr>
        <w:t xml:space="preserve">b) ed </w:t>
      </w:r>
      <w:r w:rsidRPr="004B57DC">
        <w:rPr>
          <w:rFonts w:ascii="Calibri" w:hAnsi="Calibri" w:cs="Calibri"/>
          <w:b/>
        </w:rPr>
        <w:t>e), del D. Lgs. n. 36/2023</w:t>
      </w:r>
      <w:r>
        <w:rPr>
          <w:rFonts w:ascii="Calibri" w:hAnsi="Calibri" w:cs="Calibri"/>
          <w:b/>
        </w:rPr>
        <w:t xml:space="preserve">, </w:t>
      </w:r>
      <w:r w:rsidRPr="004B57DC">
        <w:rPr>
          <w:rFonts w:ascii="Calibri" w:hAnsi="Calibri" w:cs="Calibri"/>
          <w:b/>
        </w:rPr>
        <w:t>per l’affidamento</w:t>
      </w:r>
      <w:r>
        <w:rPr>
          <w:rFonts w:ascii="Calibri" w:hAnsi="Calibri" w:cs="Calibri"/>
          <w:b/>
        </w:rPr>
        <w:t xml:space="preserve"> </w:t>
      </w:r>
      <w:r w:rsidRPr="008855A6">
        <w:rPr>
          <w:rFonts w:ascii="Calibri" w:hAnsi="Calibri" w:cs="Calibri"/>
          <w:b/>
        </w:rPr>
        <w:t xml:space="preserve">dei </w:t>
      </w:r>
      <w:r w:rsidR="00DB41E4" w:rsidRPr="00DB41E4">
        <w:rPr>
          <w:rFonts w:ascii="Calibri" w:hAnsi="Calibri" w:cs="Calibri"/>
          <w:b/>
        </w:rPr>
        <w:t>servizi di Supporto nella rilevazione inventariale</w:t>
      </w:r>
      <w:r w:rsidR="00DB41E4">
        <w:rPr>
          <w:rFonts w:ascii="Calibri" w:hAnsi="Calibri" w:cs="Calibri"/>
          <w:b/>
        </w:rPr>
        <w:t xml:space="preserve"> </w:t>
      </w:r>
      <w:r w:rsidRPr="004B57DC">
        <w:rPr>
          <w:rFonts w:ascii="Calibri" w:hAnsi="Calibri" w:cs="Calibri"/>
          <w:b/>
        </w:rPr>
        <w:t>- CIG</w:t>
      </w:r>
      <w:r>
        <w:rPr>
          <w:rFonts w:ascii="Calibri" w:hAnsi="Calibri" w:cs="Calibri"/>
          <w:b/>
        </w:rPr>
        <w:t xml:space="preserve"> </w:t>
      </w:r>
      <w:r w:rsidR="00246DF7" w:rsidRPr="00246DF7">
        <w:rPr>
          <w:rFonts w:ascii="Calibri" w:hAnsi="Calibri" w:cs="Calibri"/>
          <w:b/>
        </w:rPr>
        <w:t>B365CD494A</w:t>
      </w:r>
    </w:p>
    <w:p w14:paraId="3B046BFD" w14:textId="18960276" w:rsidR="00081D4F" w:rsidRPr="002B2BBA" w:rsidRDefault="00081D4F" w:rsidP="00734268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RdO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RdO e nel Capitolato che, in caso di aggiudicazione del servizio, costituiranno parte integrante e sostanziale del Contratto di appalto che sarà stipulato sul MePA;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0" w:name="_Hlk122365667"/>
    </w:p>
    <w:p w14:paraId="145D4C15" w14:textId="5D1A0536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0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</w:t>
      </w:r>
      <w:r w:rsidR="00742D82" w:rsidRPr="009903DD">
        <w:rPr>
          <w:rFonts w:asciiTheme="minorHAnsi" w:eastAsia="Calibri" w:hAnsiTheme="minorHAnsi" w:cstheme="minorHAnsi"/>
          <w:i/>
          <w:iCs/>
          <w:color w:val="auto"/>
          <w:sz w:val="22"/>
          <w:szCs w:val="22"/>
          <w:lang w:eastAsia="it-IT"/>
        </w:rPr>
        <w:t>Privacy</w:t>
      </w:r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</w:t>
      </w:r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371A23E7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40F8E13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517622457">
    <w:abstractNumId w:val="6"/>
  </w:num>
  <w:num w:numId="2" w16cid:durableId="1259681924">
    <w:abstractNumId w:val="2"/>
  </w:num>
  <w:num w:numId="3" w16cid:durableId="40520932">
    <w:abstractNumId w:val="0"/>
  </w:num>
  <w:num w:numId="4" w16cid:durableId="84310196">
    <w:abstractNumId w:val="1"/>
  </w:num>
  <w:num w:numId="5" w16cid:durableId="1379620496">
    <w:abstractNumId w:val="7"/>
  </w:num>
  <w:num w:numId="6" w16cid:durableId="1873298255">
    <w:abstractNumId w:val="5"/>
  </w:num>
  <w:num w:numId="7" w16cid:durableId="1461680137">
    <w:abstractNumId w:val="3"/>
  </w:num>
  <w:num w:numId="8" w16cid:durableId="658534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C1936"/>
    <w:rsid w:val="000D077B"/>
    <w:rsid w:val="00191642"/>
    <w:rsid w:val="001A027D"/>
    <w:rsid w:val="001B4CB0"/>
    <w:rsid w:val="00246DF7"/>
    <w:rsid w:val="002B2BBA"/>
    <w:rsid w:val="002E5875"/>
    <w:rsid w:val="00321D47"/>
    <w:rsid w:val="0034159D"/>
    <w:rsid w:val="0037179F"/>
    <w:rsid w:val="00384748"/>
    <w:rsid w:val="004006FE"/>
    <w:rsid w:val="00477275"/>
    <w:rsid w:val="004B57DC"/>
    <w:rsid w:val="004B79ED"/>
    <w:rsid w:val="005E739E"/>
    <w:rsid w:val="00630F36"/>
    <w:rsid w:val="00697089"/>
    <w:rsid w:val="00734268"/>
    <w:rsid w:val="00742D82"/>
    <w:rsid w:val="007444B5"/>
    <w:rsid w:val="009903DD"/>
    <w:rsid w:val="009C0302"/>
    <w:rsid w:val="00A077B1"/>
    <w:rsid w:val="00AA7C78"/>
    <w:rsid w:val="00AC51DE"/>
    <w:rsid w:val="00B42D4C"/>
    <w:rsid w:val="00C46994"/>
    <w:rsid w:val="00CF30AE"/>
    <w:rsid w:val="00D528D4"/>
    <w:rsid w:val="00DB41E4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Federico Schiroli</cp:lastModifiedBy>
  <cp:revision>22</cp:revision>
  <dcterms:created xsi:type="dcterms:W3CDTF">2022-04-21T09:02:00Z</dcterms:created>
  <dcterms:modified xsi:type="dcterms:W3CDTF">2024-10-10T14:24:00Z</dcterms:modified>
</cp:coreProperties>
</file>